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73361" w14:textId="77777777" w:rsidR="00942816" w:rsidRDefault="00942816" w:rsidP="00C9109A">
      <w:pPr>
        <w:jc w:val="center"/>
        <w:rPr>
          <w:rFonts w:ascii="宋体"/>
          <w:b/>
          <w:sz w:val="30"/>
          <w:szCs w:val="30"/>
        </w:rPr>
      </w:pPr>
      <w:r w:rsidRPr="002F7B4F">
        <w:rPr>
          <w:rFonts w:ascii="宋体" w:hAnsi="宋体" w:hint="eastAsia"/>
          <w:b/>
          <w:sz w:val="30"/>
          <w:szCs w:val="30"/>
        </w:rPr>
        <w:t>海安人民医院门（急）诊病房综合楼</w:t>
      </w:r>
      <w:r>
        <w:rPr>
          <w:rFonts w:ascii="宋体" w:hAnsi="宋体" w:hint="eastAsia"/>
          <w:b/>
          <w:sz w:val="30"/>
          <w:szCs w:val="30"/>
        </w:rPr>
        <w:t>定制家具</w:t>
      </w:r>
    </w:p>
    <w:p w14:paraId="5F1AE68E" w14:textId="77777777" w:rsidR="00942816" w:rsidRPr="00C65515" w:rsidRDefault="00942816" w:rsidP="00C9109A">
      <w:pPr>
        <w:jc w:val="center"/>
        <w:rPr>
          <w:b/>
          <w:sz w:val="30"/>
          <w:szCs w:val="30"/>
        </w:rPr>
      </w:pPr>
      <w:r w:rsidRPr="00C65515">
        <w:rPr>
          <w:rFonts w:hint="eastAsia"/>
          <w:b/>
          <w:sz w:val="30"/>
          <w:szCs w:val="30"/>
        </w:rPr>
        <w:t>竞争性谈判文件</w:t>
      </w:r>
    </w:p>
    <w:p w14:paraId="260BB905" w14:textId="77777777" w:rsidR="00942816" w:rsidRPr="00F9366B" w:rsidRDefault="00942816" w:rsidP="00F9366B">
      <w:pPr>
        <w:rPr>
          <w:rFonts w:ascii="仿宋" w:eastAsia="仿宋" w:hAnsi="仿宋"/>
          <w:sz w:val="30"/>
          <w:szCs w:val="30"/>
        </w:rPr>
      </w:pPr>
      <w:r w:rsidRPr="00C9109A">
        <w:rPr>
          <w:rFonts w:ascii="仿宋" w:eastAsia="仿宋" w:hAnsi="仿宋"/>
          <w:sz w:val="28"/>
          <w:szCs w:val="28"/>
        </w:rPr>
        <w:t xml:space="preserve"> </w:t>
      </w:r>
      <w:r w:rsidRPr="005B1E58">
        <w:rPr>
          <w:rFonts w:ascii="仿宋" w:eastAsia="仿宋" w:hAnsi="仿宋"/>
          <w:sz w:val="30"/>
          <w:szCs w:val="30"/>
        </w:rPr>
        <w:t xml:space="preserve"> </w:t>
      </w:r>
      <w:r w:rsidRPr="005B1E58">
        <w:rPr>
          <w:rFonts w:ascii="仿宋" w:eastAsia="仿宋" w:hAnsi="仿宋" w:hint="eastAsia"/>
          <w:sz w:val="30"/>
          <w:szCs w:val="30"/>
        </w:rPr>
        <w:t>一、招标内容：</w:t>
      </w:r>
      <w:r>
        <w:rPr>
          <w:rFonts w:ascii="仿宋" w:eastAsia="仿宋" w:hAnsi="仿宋" w:hint="eastAsia"/>
          <w:sz w:val="30"/>
          <w:szCs w:val="30"/>
        </w:rPr>
        <w:t>海安人民医院门（急）诊病房综合楼成品</w:t>
      </w:r>
      <w:r w:rsidRPr="00F9366B">
        <w:rPr>
          <w:rFonts w:ascii="仿宋" w:eastAsia="仿宋" w:hAnsi="仿宋" w:hint="eastAsia"/>
          <w:sz w:val="30"/>
          <w:szCs w:val="30"/>
        </w:rPr>
        <w:t>家具项目</w:t>
      </w:r>
    </w:p>
    <w:p w14:paraId="2AC5A9B8" w14:textId="3F1B7361" w:rsidR="00942816" w:rsidRPr="005B1E58" w:rsidRDefault="00942816" w:rsidP="00FE5EEA">
      <w:pPr>
        <w:ind w:leftChars="100" w:left="21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/>
          <w:sz w:val="30"/>
          <w:szCs w:val="30"/>
        </w:rPr>
        <w:t xml:space="preserve">  </w:t>
      </w:r>
      <w:r w:rsidRPr="005B1E58">
        <w:rPr>
          <w:rFonts w:ascii="仿宋" w:eastAsia="仿宋" w:hAnsi="仿宋" w:hint="eastAsia"/>
          <w:sz w:val="30"/>
          <w:szCs w:val="30"/>
        </w:rPr>
        <w:t>二、投标时间、</w:t>
      </w:r>
      <w:r w:rsidRPr="005B1E58">
        <w:rPr>
          <w:rFonts w:ascii="仿宋" w:eastAsia="仿宋" w:hAnsi="仿宋"/>
          <w:sz w:val="30"/>
          <w:szCs w:val="30"/>
        </w:rPr>
        <w:t>2020</w:t>
      </w:r>
      <w:r w:rsidRPr="005B1E58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5</w:t>
      </w:r>
      <w:r w:rsidRPr="005B1E58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 xml:space="preserve"> 1</w:t>
      </w:r>
      <w:r w:rsidR="0077651A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5B1E58">
        <w:rPr>
          <w:rFonts w:ascii="仿宋" w:eastAsia="仿宋" w:hAnsi="仿宋" w:hint="eastAsia"/>
          <w:sz w:val="30"/>
          <w:szCs w:val="30"/>
        </w:rPr>
        <w:t>日上午</w:t>
      </w:r>
      <w:r w:rsidR="0077651A">
        <w:rPr>
          <w:rFonts w:ascii="仿宋" w:eastAsia="仿宋" w:hAnsi="仿宋" w:hint="eastAsia"/>
          <w:sz w:val="30"/>
          <w:szCs w:val="30"/>
        </w:rPr>
        <w:t>9</w:t>
      </w:r>
      <w:r w:rsidRPr="005B1E58">
        <w:rPr>
          <w:rFonts w:ascii="仿宋" w:eastAsia="仿宋" w:hAnsi="仿宋" w:hint="eastAsia"/>
          <w:sz w:val="30"/>
          <w:szCs w:val="30"/>
        </w:rPr>
        <w:t>时</w:t>
      </w:r>
      <w:r w:rsidRPr="005B1E58">
        <w:rPr>
          <w:rFonts w:ascii="仿宋" w:eastAsia="仿宋" w:hAnsi="仿宋"/>
          <w:sz w:val="30"/>
          <w:szCs w:val="30"/>
        </w:rPr>
        <w:br/>
      </w:r>
      <w:r w:rsidRPr="005B1E58">
        <w:rPr>
          <w:rFonts w:ascii="仿宋" w:eastAsia="仿宋" w:hAnsi="仿宋" w:hint="eastAsia"/>
          <w:sz w:val="30"/>
          <w:szCs w:val="30"/>
        </w:rPr>
        <w:t>地点：人民医院</w:t>
      </w:r>
      <w:r w:rsidRPr="005B1E58">
        <w:rPr>
          <w:rFonts w:ascii="仿宋" w:eastAsia="仿宋" w:hAnsi="仿宋"/>
          <w:sz w:val="30"/>
          <w:szCs w:val="30"/>
        </w:rPr>
        <w:t>5</w:t>
      </w:r>
      <w:r w:rsidR="0077651A">
        <w:rPr>
          <w:rFonts w:ascii="仿宋" w:eastAsia="仿宋" w:hAnsi="仿宋" w:hint="eastAsia"/>
          <w:sz w:val="30"/>
          <w:szCs w:val="30"/>
        </w:rPr>
        <w:t>楼</w:t>
      </w:r>
      <w:r w:rsidRPr="005B1E58">
        <w:rPr>
          <w:rFonts w:ascii="仿宋" w:eastAsia="仿宋" w:hAnsi="仿宋" w:hint="eastAsia"/>
          <w:sz w:val="30"/>
          <w:szCs w:val="30"/>
        </w:rPr>
        <w:t>会议室</w:t>
      </w:r>
    </w:p>
    <w:p w14:paraId="7C0CB475" w14:textId="77777777" w:rsidR="00942816" w:rsidRPr="005B1E58" w:rsidRDefault="00942816" w:rsidP="00FE5EEA">
      <w:pPr>
        <w:widowControl/>
        <w:shd w:val="clear" w:color="auto" w:fill="FFFFFF"/>
        <w:spacing w:line="360" w:lineRule="auto"/>
        <w:ind w:firstLineChars="98" w:firstLine="294"/>
        <w:jc w:val="left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B1E58">
        <w:rPr>
          <w:rFonts w:ascii="仿宋" w:eastAsia="仿宋" w:hAnsi="仿宋"/>
          <w:sz w:val="30"/>
          <w:szCs w:val="30"/>
        </w:rPr>
        <w:t xml:space="preserve"> </w:t>
      </w:r>
      <w:r w:rsidRPr="005B1E58"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三、谈判供应商资格要求：</w:t>
      </w:r>
    </w:p>
    <w:p w14:paraId="0E73EAB0" w14:textId="77777777" w:rsidR="00942816" w:rsidRPr="001D05BB" w:rsidRDefault="00942816" w:rsidP="001D05BB">
      <w:pPr>
        <w:pStyle w:val="a7"/>
        <w:shd w:val="clear" w:color="auto" w:fill="FFFFFF"/>
        <w:spacing w:before="240" w:beforeAutospacing="0" w:after="240" w:afterAutospacing="0" w:line="300" w:lineRule="atLeast"/>
        <w:ind w:firstLine="555"/>
        <w:rPr>
          <w:rFonts w:ascii="仿宋" w:eastAsia="仿宋" w:hAnsi="仿宋"/>
          <w:color w:val="333333"/>
          <w:sz w:val="30"/>
          <w:szCs w:val="30"/>
        </w:rPr>
      </w:pPr>
      <w:r w:rsidRPr="001D05BB">
        <w:rPr>
          <w:rFonts w:ascii="仿宋" w:eastAsia="仿宋" w:hAnsi="仿宋"/>
          <w:color w:val="333333"/>
          <w:sz w:val="30"/>
          <w:szCs w:val="30"/>
        </w:rPr>
        <w:t>1</w:t>
      </w:r>
      <w:r w:rsidRPr="001D05BB">
        <w:rPr>
          <w:rFonts w:ascii="仿宋" w:eastAsia="仿宋" w:hAnsi="仿宋" w:hint="eastAsia"/>
          <w:color w:val="333333"/>
          <w:sz w:val="30"/>
          <w:szCs w:val="30"/>
        </w:rPr>
        <w:t>、法人或者其他组织的营业执照等证明文件，自然人的身份证明；</w:t>
      </w:r>
    </w:p>
    <w:p w14:paraId="0FFF10EC" w14:textId="77777777" w:rsidR="00942816" w:rsidRPr="001D05BB" w:rsidRDefault="00942816" w:rsidP="001D05BB">
      <w:pPr>
        <w:pStyle w:val="a7"/>
        <w:shd w:val="clear" w:color="auto" w:fill="FFFFFF"/>
        <w:spacing w:before="240" w:beforeAutospacing="0" w:after="240" w:afterAutospacing="0" w:line="300" w:lineRule="atLeast"/>
        <w:ind w:firstLine="555"/>
        <w:rPr>
          <w:rFonts w:ascii="仿宋" w:eastAsia="仿宋" w:hAnsi="仿宋"/>
          <w:color w:val="333333"/>
          <w:sz w:val="30"/>
          <w:szCs w:val="30"/>
        </w:rPr>
      </w:pPr>
      <w:r w:rsidRPr="001D05BB">
        <w:rPr>
          <w:rFonts w:ascii="仿宋" w:eastAsia="仿宋" w:hAnsi="仿宋"/>
          <w:color w:val="333333"/>
          <w:sz w:val="30"/>
          <w:szCs w:val="30"/>
        </w:rPr>
        <w:t>2</w:t>
      </w:r>
      <w:r w:rsidRPr="001D05BB">
        <w:rPr>
          <w:rFonts w:ascii="仿宋" w:eastAsia="仿宋" w:hAnsi="仿宋" w:hint="eastAsia"/>
          <w:color w:val="333333"/>
          <w:sz w:val="30"/>
          <w:szCs w:val="30"/>
        </w:rPr>
        <w:t>、依法缴纳税收和社会保障资金的相关材料；</w:t>
      </w:r>
    </w:p>
    <w:p w14:paraId="4738DCF0" w14:textId="77777777" w:rsidR="00942816" w:rsidRPr="001D05BB" w:rsidRDefault="00942816" w:rsidP="001D05BB">
      <w:pPr>
        <w:pStyle w:val="a7"/>
        <w:shd w:val="clear" w:color="auto" w:fill="FFFFFF"/>
        <w:spacing w:before="240" w:beforeAutospacing="0" w:after="240" w:afterAutospacing="0" w:line="300" w:lineRule="atLeast"/>
        <w:ind w:firstLine="555"/>
        <w:rPr>
          <w:rFonts w:ascii="仿宋" w:eastAsia="仿宋" w:hAnsi="仿宋"/>
          <w:color w:val="333333"/>
          <w:sz w:val="30"/>
          <w:szCs w:val="30"/>
        </w:rPr>
      </w:pPr>
      <w:r w:rsidRPr="001D05BB">
        <w:rPr>
          <w:rFonts w:ascii="仿宋" w:eastAsia="仿宋" w:hAnsi="仿宋"/>
          <w:color w:val="333333"/>
          <w:sz w:val="30"/>
          <w:szCs w:val="30"/>
        </w:rPr>
        <w:t>3</w:t>
      </w:r>
      <w:r w:rsidRPr="001D05BB">
        <w:rPr>
          <w:rFonts w:ascii="仿宋" w:eastAsia="仿宋" w:hAnsi="仿宋" w:hint="eastAsia"/>
          <w:color w:val="333333"/>
          <w:sz w:val="30"/>
          <w:szCs w:val="30"/>
        </w:rPr>
        <w:t>、参加政府采购活动前</w:t>
      </w:r>
      <w:r w:rsidRPr="001D05BB">
        <w:rPr>
          <w:rFonts w:ascii="仿宋" w:eastAsia="仿宋" w:hAnsi="仿宋"/>
          <w:color w:val="333333"/>
          <w:sz w:val="30"/>
          <w:szCs w:val="30"/>
        </w:rPr>
        <w:t>3</w:t>
      </w:r>
      <w:r w:rsidRPr="001D05BB">
        <w:rPr>
          <w:rFonts w:ascii="仿宋" w:eastAsia="仿宋" w:hAnsi="仿宋" w:hint="eastAsia"/>
          <w:color w:val="333333"/>
          <w:sz w:val="30"/>
          <w:szCs w:val="30"/>
        </w:rPr>
        <w:t>年内在经营活动中没有重大违法记录的书面声明；</w:t>
      </w:r>
    </w:p>
    <w:p w14:paraId="6B80CDA9" w14:textId="77777777" w:rsidR="00942816" w:rsidRPr="005B1E58" w:rsidRDefault="00942816" w:rsidP="00FE5EE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 w:hint="eastAsia"/>
          <w:sz w:val="30"/>
          <w:szCs w:val="30"/>
        </w:rPr>
        <w:t>投标保证金</w:t>
      </w:r>
      <w:r w:rsidRPr="005B1E58">
        <w:rPr>
          <w:rFonts w:ascii="仿宋" w:eastAsia="仿宋" w:hAnsi="仿宋"/>
          <w:sz w:val="30"/>
          <w:szCs w:val="30"/>
        </w:rPr>
        <w:t>1000</w:t>
      </w:r>
      <w:r w:rsidRPr="005B1E58">
        <w:rPr>
          <w:rFonts w:ascii="仿宋" w:eastAsia="仿宋" w:hAnsi="仿宋" w:hint="eastAsia"/>
          <w:sz w:val="30"/>
          <w:szCs w:val="30"/>
        </w:rPr>
        <w:t>元。</w:t>
      </w:r>
    </w:p>
    <w:p w14:paraId="475EAA81" w14:textId="02E0D828" w:rsidR="00942816" w:rsidRPr="005B1E58" w:rsidRDefault="00942816" w:rsidP="00FE5EEA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B1E58">
        <w:rPr>
          <w:rFonts w:ascii="仿宋" w:eastAsia="仿宋" w:hAnsi="仿宋" w:hint="eastAsia"/>
          <w:sz w:val="30"/>
          <w:szCs w:val="30"/>
        </w:rPr>
        <w:t>四、</w:t>
      </w: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采购项目预算：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188100</w:t>
      </w: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元（单位：人民币）</w:t>
      </w:r>
    </w:p>
    <w:p w14:paraId="15BFF61A" w14:textId="77777777" w:rsidR="00942816" w:rsidRPr="005B1E58" w:rsidRDefault="00942816" w:rsidP="00FE5EEA">
      <w:pPr>
        <w:ind w:leftChars="100" w:left="21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/>
          <w:sz w:val="30"/>
          <w:szCs w:val="30"/>
        </w:rPr>
        <w:t xml:space="preserve">  </w:t>
      </w:r>
      <w:r w:rsidRPr="005B1E58">
        <w:rPr>
          <w:rFonts w:ascii="仿宋" w:eastAsia="仿宋" w:hAnsi="仿宋" w:hint="eastAsia"/>
          <w:sz w:val="30"/>
          <w:szCs w:val="30"/>
        </w:rPr>
        <w:t>五、招标项目内容：</w:t>
      </w:r>
    </w:p>
    <w:p w14:paraId="0050F1C1" w14:textId="77777777" w:rsidR="00942816" w:rsidRPr="005B1E58" w:rsidRDefault="00942816" w:rsidP="00FE5EEA">
      <w:pPr>
        <w:ind w:leftChars="100" w:left="21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 w:hint="eastAsia"/>
          <w:sz w:val="30"/>
          <w:szCs w:val="30"/>
        </w:rPr>
        <w:t>（一）招标项目要求：</w:t>
      </w:r>
    </w:p>
    <w:p w14:paraId="3C573655" w14:textId="77777777" w:rsidR="00942816" w:rsidRDefault="00942816" w:rsidP="00FE5EEA">
      <w:pPr>
        <w:ind w:leftChars="100" w:left="210"/>
        <w:rPr>
          <w:rFonts w:ascii="仿宋" w:eastAsia="仿宋" w:hAnsi="仿宋"/>
          <w:sz w:val="30"/>
          <w:szCs w:val="30"/>
        </w:rPr>
      </w:pPr>
      <w:r w:rsidRPr="00D47FF2">
        <w:rPr>
          <w:rFonts w:ascii="仿宋" w:eastAsia="仿宋" w:hAnsi="仿宋"/>
          <w:sz w:val="30"/>
          <w:szCs w:val="30"/>
        </w:rPr>
        <w:t xml:space="preserve">   1</w:t>
      </w:r>
      <w:r w:rsidRPr="00D47FF2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柜体</w:t>
      </w:r>
      <w:r w:rsidRPr="00D47FF2">
        <w:rPr>
          <w:rFonts w:ascii="仿宋" w:eastAsia="仿宋" w:hAnsi="仿宋" w:hint="eastAsia"/>
          <w:sz w:val="30"/>
          <w:szCs w:val="30"/>
        </w:rPr>
        <w:t>采用</w:t>
      </w:r>
      <w:r w:rsidRPr="00D47FF2">
        <w:rPr>
          <w:rFonts w:ascii="仿宋" w:eastAsia="仿宋" w:hAnsi="仿宋"/>
          <w:sz w:val="30"/>
          <w:szCs w:val="30"/>
        </w:rPr>
        <w:t>0.7mm</w:t>
      </w:r>
      <w:r w:rsidRPr="00D47FF2">
        <w:rPr>
          <w:rFonts w:ascii="仿宋" w:eastAsia="仿宋" w:hAnsi="仿宋" w:hint="eastAsia"/>
          <w:sz w:val="30"/>
          <w:szCs w:val="30"/>
        </w:rPr>
        <w:t>的冷轧钢板，门板、侧板、背板、内隔板厚度均相同。钢板经过预脱脂，脱脂，水洗，表刷，磷化、封闭式高温静电喷涂。铝合金挂手，铜芯镀铬面锁。无味，防潮且耐磨，板材冲击力达到</w:t>
      </w:r>
      <w:r w:rsidRPr="00D47FF2">
        <w:rPr>
          <w:rFonts w:ascii="仿宋" w:eastAsia="仿宋" w:hAnsi="仿宋"/>
          <w:sz w:val="30"/>
          <w:szCs w:val="30"/>
        </w:rPr>
        <w:t>GB1720</w:t>
      </w:r>
      <w:r w:rsidRPr="00D47FF2">
        <w:rPr>
          <w:rFonts w:ascii="仿宋" w:eastAsia="仿宋" w:hAnsi="仿宋" w:hint="eastAsia"/>
          <w:sz w:val="30"/>
          <w:szCs w:val="30"/>
        </w:rPr>
        <w:t>、</w:t>
      </w:r>
      <w:r w:rsidRPr="00D47FF2">
        <w:rPr>
          <w:rFonts w:ascii="仿宋" w:eastAsia="仿宋" w:hAnsi="仿宋"/>
          <w:sz w:val="30"/>
          <w:szCs w:val="30"/>
        </w:rPr>
        <w:t>GB1730</w:t>
      </w:r>
      <w:r w:rsidRPr="00D47FF2">
        <w:rPr>
          <w:rFonts w:ascii="仿宋" w:eastAsia="仿宋" w:hAnsi="仿宋" w:hint="eastAsia"/>
          <w:sz w:val="30"/>
          <w:szCs w:val="30"/>
        </w:rPr>
        <w:t>、</w:t>
      </w:r>
      <w:r w:rsidRPr="00D47FF2">
        <w:rPr>
          <w:rFonts w:ascii="仿宋" w:eastAsia="仿宋" w:hAnsi="仿宋"/>
          <w:sz w:val="30"/>
          <w:szCs w:val="30"/>
        </w:rPr>
        <w:t>GB1732</w:t>
      </w:r>
      <w:r w:rsidRPr="00D47FF2">
        <w:rPr>
          <w:rFonts w:ascii="仿宋" w:eastAsia="仿宋" w:hAnsi="仿宋" w:hint="eastAsia"/>
          <w:sz w:val="30"/>
          <w:szCs w:val="30"/>
        </w:rPr>
        <w:t>国家标准。内置挂衣杆为Φ</w:t>
      </w:r>
      <w:r w:rsidRPr="00D47FF2">
        <w:rPr>
          <w:rFonts w:ascii="仿宋" w:eastAsia="仿宋" w:hAnsi="仿宋"/>
          <w:sz w:val="30"/>
          <w:szCs w:val="30"/>
        </w:rPr>
        <w:t>2.5cm</w:t>
      </w:r>
      <w:r w:rsidRPr="00D47FF2">
        <w:rPr>
          <w:rFonts w:ascii="仿宋" w:eastAsia="仿宋" w:hAnsi="仿宋" w:hint="eastAsia"/>
          <w:sz w:val="30"/>
          <w:szCs w:val="30"/>
        </w:rPr>
        <w:t>，管壁厚</w:t>
      </w:r>
      <w:r w:rsidRPr="00D47FF2">
        <w:rPr>
          <w:rFonts w:ascii="仿宋" w:eastAsia="仿宋" w:hAnsi="仿宋"/>
          <w:sz w:val="30"/>
          <w:szCs w:val="30"/>
        </w:rPr>
        <w:t>1mm</w:t>
      </w:r>
      <w:r w:rsidRPr="00D47FF2">
        <w:rPr>
          <w:rFonts w:ascii="仿宋" w:eastAsia="仿宋" w:hAnsi="仿宋" w:hint="eastAsia"/>
          <w:sz w:val="30"/>
          <w:szCs w:val="30"/>
        </w:rPr>
        <w:t>的</w:t>
      </w:r>
      <w:r w:rsidRPr="00D47FF2">
        <w:rPr>
          <w:rFonts w:ascii="仿宋" w:eastAsia="仿宋" w:hAnsi="仿宋"/>
          <w:sz w:val="30"/>
          <w:szCs w:val="30"/>
        </w:rPr>
        <w:t>304</w:t>
      </w:r>
      <w:r w:rsidRPr="00D47FF2">
        <w:rPr>
          <w:rFonts w:ascii="仿宋" w:eastAsia="仿宋" w:hAnsi="仿宋" w:hint="eastAsia"/>
          <w:sz w:val="30"/>
          <w:szCs w:val="30"/>
        </w:rPr>
        <w:t>不锈钢管。外</w:t>
      </w:r>
      <w:r w:rsidRPr="00D47FF2">
        <w:rPr>
          <w:rFonts w:ascii="仿宋" w:eastAsia="仿宋" w:hAnsi="仿宋" w:hint="eastAsia"/>
          <w:sz w:val="30"/>
          <w:szCs w:val="30"/>
        </w:rPr>
        <w:lastRenderedPageBreak/>
        <w:t>表美观得体</w:t>
      </w:r>
      <w:r w:rsidRPr="00A71C5E">
        <w:rPr>
          <w:rFonts w:hint="eastAsia"/>
          <w:szCs w:val="21"/>
        </w:rPr>
        <w:t>。</w:t>
      </w:r>
    </w:p>
    <w:p w14:paraId="78CC1DB7" w14:textId="77777777" w:rsidR="00942816" w:rsidRPr="005B1E58" w:rsidRDefault="00942816" w:rsidP="00FE5EEA">
      <w:pPr>
        <w:ind w:leftChars="100" w:left="21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 w:hint="eastAsia"/>
          <w:sz w:val="30"/>
          <w:szCs w:val="30"/>
        </w:rPr>
        <w:t>六、时间要求：</w:t>
      </w:r>
      <w:r w:rsidRPr="005B1E58">
        <w:rPr>
          <w:rFonts w:ascii="仿宋" w:eastAsia="仿宋" w:hAnsi="仿宋"/>
          <w:sz w:val="30"/>
          <w:szCs w:val="30"/>
        </w:rPr>
        <w:t xml:space="preserve"> 1</w:t>
      </w:r>
      <w:r>
        <w:rPr>
          <w:rFonts w:ascii="仿宋" w:eastAsia="仿宋" w:hAnsi="仿宋"/>
          <w:sz w:val="30"/>
          <w:szCs w:val="30"/>
        </w:rPr>
        <w:t>5</w:t>
      </w:r>
      <w:r w:rsidRPr="005B1E58">
        <w:rPr>
          <w:rFonts w:ascii="仿宋" w:eastAsia="仿宋" w:hAnsi="仿宋" w:hint="eastAsia"/>
          <w:sz w:val="30"/>
          <w:szCs w:val="30"/>
        </w:rPr>
        <w:t>天内完成。</w:t>
      </w:r>
    </w:p>
    <w:p w14:paraId="499CDE9B" w14:textId="77777777" w:rsidR="00942816" w:rsidRPr="005B1E58" w:rsidRDefault="00942816" w:rsidP="003536FB">
      <w:pPr>
        <w:ind w:leftChars="100" w:left="21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定制柜</w:t>
      </w:r>
      <w:r w:rsidRPr="005B1E58">
        <w:rPr>
          <w:rFonts w:ascii="仿宋" w:eastAsia="仿宋" w:hAnsi="仿宋" w:hint="eastAsia"/>
          <w:sz w:val="30"/>
          <w:szCs w:val="30"/>
        </w:rPr>
        <w:t>数量：具体数量见</w:t>
      </w:r>
      <w:r>
        <w:rPr>
          <w:rFonts w:ascii="仿宋" w:eastAsia="仿宋" w:hAnsi="仿宋" w:hint="eastAsia"/>
          <w:sz w:val="30"/>
          <w:szCs w:val="30"/>
        </w:rPr>
        <w:t>统计表</w:t>
      </w:r>
    </w:p>
    <w:sectPr w:rsidR="00942816" w:rsidRPr="005B1E58" w:rsidSect="00253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DAF02" w14:textId="77777777" w:rsidR="00B173D3" w:rsidRDefault="00B173D3" w:rsidP="00F55C98">
      <w:r>
        <w:separator/>
      </w:r>
    </w:p>
  </w:endnote>
  <w:endnote w:type="continuationSeparator" w:id="0">
    <w:p w14:paraId="2C1B94F0" w14:textId="77777777" w:rsidR="00B173D3" w:rsidRDefault="00B173D3" w:rsidP="00F5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D5B82" w14:textId="77777777" w:rsidR="00B173D3" w:rsidRDefault="00B173D3" w:rsidP="00F55C98">
      <w:r>
        <w:separator/>
      </w:r>
    </w:p>
  </w:footnote>
  <w:footnote w:type="continuationSeparator" w:id="0">
    <w:p w14:paraId="53B93789" w14:textId="77777777" w:rsidR="00B173D3" w:rsidRDefault="00B173D3" w:rsidP="00F55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C98"/>
    <w:rsid w:val="00021DC3"/>
    <w:rsid w:val="0002693B"/>
    <w:rsid w:val="00045358"/>
    <w:rsid w:val="0005635C"/>
    <w:rsid w:val="000668EA"/>
    <w:rsid w:val="00067A56"/>
    <w:rsid w:val="0007598B"/>
    <w:rsid w:val="000A2761"/>
    <w:rsid w:val="000B4E2B"/>
    <w:rsid w:val="00101DD6"/>
    <w:rsid w:val="00161F73"/>
    <w:rsid w:val="001767C2"/>
    <w:rsid w:val="0019449E"/>
    <w:rsid w:val="001D05BB"/>
    <w:rsid w:val="001D221C"/>
    <w:rsid w:val="00215468"/>
    <w:rsid w:val="002532EC"/>
    <w:rsid w:val="00285FC4"/>
    <w:rsid w:val="002E3AFE"/>
    <w:rsid w:val="002E6BCD"/>
    <w:rsid w:val="002F7B4F"/>
    <w:rsid w:val="0033485B"/>
    <w:rsid w:val="00344E57"/>
    <w:rsid w:val="003536FB"/>
    <w:rsid w:val="003542A0"/>
    <w:rsid w:val="00376703"/>
    <w:rsid w:val="003A07F2"/>
    <w:rsid w:val="003D19B1"/>
    <w:rsid w:val="00400530"/>
    <w:rsid w:val="00407781"/>
    <w:rsid w:val="00412025"/>
    <w:rsid w:val="004137F8"/>
    <w:rsid w:val="004A5D8E"/>
    <w:rsid w:val="004C6628"/>
    <w:rsid w:val="004D2740"/>
    <w:rsid w:val="004D7E98"/>
    <w:rsid w:val="00514F19"/>
    <w:rsid w:val="00530108"/>
    <w:rsid w:val="00531353"/>
    <w:rsid w:val="005A51B9"/>
    <w:rsid w:val="005B1E58"/>
    <w:rsid w:val="005C0B3A"/>
    <w:rsid w:val="0062651C"/>
    <w:rsid w:val="00634107"/>
    <w:rsid w:val="006C2451"/>
    <w:rsid w:val="006D053C"/>
    <w:rsid w:val="006D5117"/>
    <w:rsid w:val="0077651A"/>
    <w:rsid w:val="00786FB5"/>
    <w:rsid w:val="007D28A6"/>
    <w:rsid w:val="008562AD"/>
    <w:rsid w:val="00910BFC"/>
    <w:rsid w:val="00934642"/>
    <w:rsid w:val="00942816"/>
    <w:rsid w:val="00944F6A"/>
    <w:rsid w:val="009B0E09"/>
    <w:rsid w:val="009B67B7"/>
    <w:rsid w:val="00A35EE4"/>
    <w:rsid w:val="00A52A9D"/>
    <w:rsid w:val="00A71C5E"/>
    <w:rsid w:val="00AD49DF"/>
    <w:rsid w:val="00AE77CD"/>
    <w:rsid w:val="00AF2F97"/>
    <w:rsid w:val="00B173D3"/>
    <w:rsid w:val="00B4616A"/>
    <w:rsid w:val="00BA029A"/>
    <w:rsid w:val="00BA0AAF"/>
    <w:rsid w:val="00BC30FA"/>
    <w:rsid w:val="00BE1E40"/>
    <w:rsid w:val="00C07A08"/>
    <w:rsid w:val="00C10119"/>
    <w:rsid w:val="00C55933"/>
    <w:rsid w:val="00C60776"/>
    <w:rsid w:val="00C65515"/>
    <w:rsid w:val="00C66AA3"/>
    <w:rsid w:val="00C9109A"/>
    <w:rsid w:val="00CA1E30"/>
    <w:rsid w:val="00CD03DC"/>
    <w:rsid w:val="00D104D3"/>
    <w:rsid w:val="00D1111A"/>
    <w:rsid w:val="00D12B94"/>
    <w:rsid w:val="00D17450"/>
    <w:rsid w:val="00D25C9E"/>
    <w:rsid w:val="00D30145"/>
    <w:rsid w:val="00D47906"/>
    <w:rsid w:val="00D47FF2"/>
    <w:rsid w:val="00D531B9"/>
    <w:rsid w:val="00D5409B"/>
    <w:rsid w:val="00D62699"/>
    <w:rsid w:val="00E21F42"/>
    <w:rsid w:val="00E8760E"/>
    <w:rsid w:val="00EF652A"/>
    <w:rsid w:val="00F55C98"/>
    <w:rsid w:val="00F72789"/>
    <w:rsid w:val="00F805B9"/>
    <w:rsid w:val="00F9366B"/>
    <w:rsid w:val="00FD2CE9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59E5EE"/>
  <w15:docId w15:val="{0C3FC721-A51B-45E9-A4A5-F5020D48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2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5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F55C9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F55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F55C98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1D05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4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67</Words>
  <Characters>384</Characters>
  <Application>Microsoft Office Word</Application>
  <DocSecurity>0</DocSecurity>
  <Lines>3</Lines>
  <Paragraphs>1</Paragraphs>
  <ScaleCrop>false</ScaleCrop>
  <Company>P R C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miao</cp:lastModifiedBy>
  <cp:revision>36</cp:revision>
  <cp:lastPrinted>2020-05-12T03:28:00Z</cp:lastPrinted>
  <dcterms:created xsi:type="dcterms:W3CDTF">2020-05-10T10:44:00Z</dcterms:created>
  <dcterms:modified xsi:type="dcterms:W3CDTF">2020-05-15T02:37:00Z</dcterms:modified>
</cp:coreProperties>
</file>