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rPr>
        <w:t>海安市人民医院</w:t>
      </w:r>
    </w:p>
    <w:p>
      <w:pPr>
        <w:widowControl/>
        <w:shd w:val="clear" w:color="auto" w:fill="FFFFFF"/>
        <w:spacing w:line="600" w:lineRule="exact"/>
        <w:jc w:val="center"/>
        <w:rPr>
          <w:rFonts w:hint="eastAsia" w:ascii="黑体" w:hAnsi="黑体" w:eastAsia="黑体" w:cs="黑体"/>
          <w:b/>
          <w:color w:val="00000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Wordlib国外文献整合平台合作</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6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单一来源</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val="en-US" w:eastAsia="zh-CN"/>
        </w:rPr>
        <w:t>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w:t>
      </w:r>
      <w:r>
        <w:rPr>
          <w:rFonts w:hint="eastAsia" w:ascii="仿宋" w:hAnsi="仿宋" w:eastAsia="仿宋" w:cs="宋体"/>
          <w:color w:val="333333"/>
          <w:kern w:val="0"/>
          <w:sz w:val="28"/>
          <w:szCs w:val="28"/>
        </w:rPr>
        <w:t>HARY-</w:t>
      </w:r>
      <w:r>
        <w:rPr>
          <w:rFonts w:hint="eastAsia" w:ascii="仿宋" w:hAnsi="仿宋" w:eastAsia="仿宋" w:cs="宋体"/>
          <w:color w:val="333333"/>
          <w:kern w:val="0"/>
          <w:sz w:val="28"/>
          <w:szCs w:val="28"/>
          <w:lang w:val="en-US" w:eastAsia="zh-CN"/>
        </w:rPr>
        <w:t>KJK</w:t>
      </w:r>
      <w:r>
        <w:rPr>
          <w:rFonts w:hint="eastAsia" w:ascii="仿宋" w:hAnsi="仿宋" w:eastAsia="仿宋" w:cs="宋体"/>
          <w:color w:val="333333"/>
          <w:kern w:val="0"/>
          <w:sz w:val="28"/>
          <w:szCs w:val="28"/>
        </w:rPr>
        <w:t>-0</w:t>
      </w:r>
      <w:r>
        <w:rPr>
          <w:rFonts w:hint="eastAsia" w:ascii="仿宋" w:hAnsi="仿宋" w:eastAsia="仿宋" w:cs="宋体"/>
          <w:color w:val="333333"/>
          <w:kern w:val="0"/>
          <w:sz w:val="28"/>
          <w:szCs w:val="28"/>
          <w:lang w:val="en-US" w:eastAsia="zh-CN"/>
        </w:rPr>
        <w:t>02</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地点：海安市人民医院</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w:t>
      </w:r>
      <w:r>
        <w:rPr>
          <w:rFonts w:hint="eastAsia" w:ascii="仿宋" w:hAnsi="仿宋" w:eastAsia="仿宋" w:cs="宋体"/>
          <w:color w:val="333333"/>
          <w:kern w:val="0"/>
          <w:sz w:val="28"/>
          <w:szCs w:val="28"/>
        </w:rPr>
        <w:t>：</w:t>
      </w:r>
      <w:r>
        <w:rPr>
          <w:rFonts w:hint="eastAsia" w:ascii="仿宋" w:hAnsi="仿宋" w:eastAsia="仿宋"/>
          <w:sz w:val="28"/>
          <w:szCs w:val="28"/>
          <w:u w:val="none"/>
          <w:lang w:val="en-US" w:eastAsia="zh-CN"/>
        </w:rPr>
        <w:t>Wordlib国外文献整合平台合作服务</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w:t>
      </w:r>
      <w:r>
        <w:rPr>
          <w:rFonts w:hint="eastAsia" w:ascii="仿宋" w:hAnsi="仿宋" w:eastAsia="仿宋" w:cs="宋体"/>
          <w:color w:val="333333"/>
          <w:kern w:val="0"/>
          <w:sz w:val="28"/>
          <w:szCs w:val="28"/>
        </w:rPr>
        <w:t>要求：</w:t>
      </w:r>
      <w:r>
        <w:rPr>
          <w:rFonts w:hint="eastAsia" w:ascii="仿宋" w:hAnsi="仿宋" w:eastAsia="仿宋" w:cs="宋体"/>
          <w:color w:val="333333"/>
          <w:kern w:val="0"/>
          <w:sz w:val="28"/>
          <w:szCs w:val="28"/>
          <w:lang w:val="en-US" w:eastAsia="zh-CN"/>
        </w:rPr>
        <w:t>详见附件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.1.4有依法缴纳税收和社会保障资金、基本养老保险等相关材料，应由税务、社保或银行部门出具（提供</w:t>
      </w:r>
      <w:r>
        <w:rPr>
          <w:rFonts w:hint="eastAsia" w:ascii="仿宋" w:hAnsi="仿宋" w:eastAsia="仿宋" w:cs="宋体"/>
          <w:color w:val="333333"/>
          <w:kern w:val="0"/>
          <w:sz w:val="28"/>
          <w:szCs w:val="28"/>
          <w:lang w:val="en-US" w:eastAsia="zh-CN"/>
        </w:rPr>
        <w:t>近三个月</w:t>
      </w:r>
      <w:r>
        <w:rPr>
          <w:rFonts w:hint="eastAsia" w:ascii="仿宋" w:hAnsi="仿宋" w:eastAsia="仿宋" w:cs="宋体"/>
          <w:color w:val="333333"/>
          <w:kern w:val="0"/>
          <w:sz w:val="28"/>
          <w:szCs w:val="28"/>
        </w:rPr>
        <w:t>的证明资料）；</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.1.5参加政府采购活动前三年内，在经营活动中没有重大违法记录的书面声明（提供参加本次开标前三年内在经营活动中没有重大违法记录的书面声</w:t>
      </w:r>
      <w:r>
        <w:rPr>
          <w:rFonts w:hint="eastAsia" w:ascii="仿宋" w:hAnsi="仿宋" w:eastAsia="仿宋" w:cs="宋体"/>
          <w:color w:val="333333"/>
          <w:kern w:val="0"/>
          <w:sz w:val="28"/>
          <w:szCs w:val="28"/>
          <w:lang w:eastAsia="zh-CN"/>
        </w:rPr>
        <w:t>；</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2 根据采购项目的特殊要求，供应商具备相关经营资质，并提供证明文件。</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21</w:t>
      </w:r>
      <w:r>
        <w:rPr>
          <w:rFonts w:hint="eastAsia" w:ascii="仿宋" w:hAnsi="仿宋" w:eastAsia="仿宋" w:cs="宋体"/>
          <w:color w:val="333333"/>
          <w:kern w:val="0"/>
          <w:sz w:val="28"/>
          <w:szCs w:val="28"/>
        </w:rPr>
        <w:t>000</w:t>
      </w:r>
      <w:r>
        <w:rPr>
          <w:rFonts w:hint="eastAsia" w:ascii="仿宋" w:hAnsi="仿宋" w:eastAsia="仿宋" w:cs="宋体"/>
          <w:color w:val="333333"/>
          <w:kern w:val="0"/>
          <w:sz w:val="28"/>
          <w:szCs w:val="28"/>
          <w:lang w:val="en-US" w:eastAsia="zh-CN"/>
        </w:rPr>
        <w:t>0</w:t>
      </w:r>
      <w:r>
        <w:rPr>
          <w:rFonts w:hint="eastAsia" w:ascii="仿宋" w:hAnsi="仿宋" w:eastAsia="仿宋" w:cs="宋体"/>
          <w:color w:val="333333"/>
          <w:kern w:val="0"/>
          <w:sz w:val="28"/>
          <w:szCs w:val="28"/>
        </w:rPr>
        <w:t>元</w:t>
      </w:r>
      <w:r>
        <w:rPr>
          <w:rFonts w:hint="eastAsia" w:ascii="仿宋" w:hAnsi="仿宋" w:eastAsia="仿宋" w:cs="宋体"/>
          <w:color w:val="333333"/>
          <w:kern w:val="0"/>
          <w:sz w:val="28"/>
          <w:szCs w:val="28"/>
          <w:lang w:val="en-US" w:eastAsia="zh-CN"/>
        </w:rPr>
        <w:t>（单位：人民币）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left="0" w:leftChars="0"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成交人不得用以任何方式转包或分包本项目；</w:t>
      </w:r>
    </w:p>
    <w:p>
      <w:pPr>
        <w:numPr>
          <w:ilvl w:val="0"/>
          <w:numId w:val="0"/>
        </w:numPr>
        <w:spacing w:line="500" w:lineRule="exact"/>
        <w:ind w:firstLine="281" w:firstLineChars="100"/>
        <w:rPr>
          <w:rFonts w:hint="eastAsia" w:ascii="仿宋" w:hAnsi="仿宋" w:eastAsia="仿宋"/>
          <w:b/>
          <w:bCs/>
          <w:color w:val="0C0C0C"/>
          <w:sz w:val="28"/>
          <w:szCs w:val="28"/>
          <w:lang w:val="en-US" w:eastAsia="zh-CN"/>
        </w:rPr>
      </w:pPr>
      <w:r>
        <w:rPr>
          <w:rFonts w:hint="eastAsia" w:ascii="仿宋" w:hAnsi="仿宋" w:eastAsia="仿宋" w:cs="宋体"/>
          <w:b/>
          <w:bCs/>
          <w:color w:val="333333"/>
          <w:kern w:val="0"/>
          <w:sz w:val="28"/>
          <w:szCs w:val="28"/>
          <w:lang w:val="en-US" w:eastAsia="zh-CN"/>
        </w:rPr>
        <w:t>四、</w:t>
      </w:r>
      <w:r>
        <w:rPr>
          <w:rFonts w:hint="eastAsia" w:ascii="仿宋" w:hAnsi="仿宋" w:eastAsia="仿宋"/>
          <w:b/>
          <w:bCs/>
          <w:color w:val="0C0C0C"/>
          <w:sz w:val="28"/>
          <w:szCs w:val="28"/>
          <w:lang w:val="en-US" w:eastAsia="zh-CN"/>
        </w:rPr>
        <w:t>合同签订</w:t>
      </w:r>
    </w:p>
    <w:p>
      <w:pPr>
        <w:snapToGrid/>
        <w:spacing w:before="0" w:beforeAutospacing="0" w:after="0" w:afterAutospacing="0" w:line="500" w:lineRule="exact"/>
        <w:ind w:firstLine="560" w:firstLineChars="200"/>
        <w:jc w:val="both"/>
        <w:textAlignment w:val="baseline"/>
        <w:rPr>
          <w:rFonts w:hint="eastAsia" w:ascii="仿宋" w:hAnsi="仿宋" w:eastAsia="仿宋" w:cs="宋体"/>
          <w:color w:val="333333"/>
          <w:kern w:val="0"/>
          <w:sz w:val="28"/>
          <w:szCs w:val="28"/>
          <w:lang w:val="en-US" w:eastAsia="zh-CN"/>
        </w:rPr>
      </w:pPr>
      <w:r>
        <w:rPr>
          <w:rStyle w:val="5"/>
          <w:rFonts w:hint="eastAsia" w:ascii="仿宋" w:hAnsi="仿宋" w:eastAsia="仿宋" w:cs="Times New Roman"/>
          <w:b w:val="0"/>
          <w:i w:val="0"/>
          <w:caps w:val="0"/>
          <w:color w:val="0C0C0C"/>
          <w:spacing w:val="0"/>
          <w:w w:val="100"/>
          <w:kern w:val="2"/>
          <w:sz w:val="28"/>
          <w:szCs w:val="28"/>
          <w:lang w:val="en-US" w:eastAsia="zh-CN" w:bidi="ar-SA"/>
        </w:rPr>
        <w:t>自成交公告结束后 3日内按时签约</w:t>
      </w:r>
    </w:p>
    <w:p>
      <w:pPr>
        <w:widowControl/>
        <w:numPr>
          <w:ilvl w:val="0"/>
          <w:numId w:val="2"/>
        </w:numPr>
        <w:shd w:val="clear" w:color="auto" w:fill="FFFFFF"/>
        <w:spacing w:line="500" w:lineRule="exact"/>
        <w:ind w:firstLine="281" w:firstLineChars="100"/>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付款方式</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分三期付款。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六、特别提醒：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bookmarkStart w:id="0" w:name="_GoBack"/>
      <w:bookmarkEnd w:id="0"/>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widowControl/>
        <w:shd w:val="clear" w:color="auto" w:fill="FFFFFF"/>
        <w:spacing w:line="500" w:lineRule="exact"/>
        <w:jc w:val="left"/>
        <w:rPr>
          <w:rFonts w:hint="eastAsia" w:ascii="仿宋" w:hAnsi="仿宋" w:eastAsia="仿宋" w:cs="宋体"/>
          <w:color w:val="333333"/>
          <w:kern w:val="0"/>
          <w:sz w:val="28"/>
          <w:szCs w:val="28"/>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CBEA237D"/>
    <w:multiLevelType w:val="singleLevel"/>
    <w:tmpl w:val="CBEA237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37A4"/>
    <w:rsid w:val="051C799F"/>
    <w:rsid w:val="054D707F"/>
    <w:rsid w:val="055B7809"/>
    <w:rsid w:val="06BE32BC"/>
    <w:rsid w:val="07A1652D"/>
    <w:rsid w:val="09227C4C"/>
    <w:rsid w:val="0BB44275"/>
    <w:rsid w:val="0F01276A"/>
    <w:rsid w:val="0F420753"/>
    <w:rsid w:val="0F615697"/>
    <w:rsid w:val="12265D3A"/>
    <w:rsid w:val="17B4698D"/>
    <w:rsid w:val="18C82169"/>
    <w:rsid w:val="18CE6F8F"/>
    <w:rsid w:val="198F5ADD"/>
    <w:rsid w:val="1BD2213B"/>
    <w:rsid w:val="1CF57E24"/>
    <w:rsid w:val="1D710427"/>
    <w:rsid w:val="1D734BD5"/>
    <w:rsid w:val="1D8204B6"/>
    <w:rsid w:val="2045770A"/>
    <w:rsid w:val="208D1003"/>
    <w:rsid w:val="223755DD"/>
    <w:rsid w:val="276D6DCD"/>
    <w:rsid w:val="27805FBC"/>
    <w:rsid w:val="27CB10BD"/>
    <w:rsid w:val="29D15CAF"/>
    <w:rsid w:val="2A2A097C"/>
    <w:rsid w:val="2AFF7821"/>
    <w:rsid w:val="2E087145"/>
    <w:rsid w:val="2F2D088A"/>
    <w:rsid w:val="304444C8"/>
    <w:rsid w:val="381B658D"/>
    <w:rsid w:val="38AF2912"/>
    <w:rsid w:val="3B8962C2"/>
    <w:rsid w:val="3DA5569E"/>
    <w:rsid w:val="3E9E45D5"/>
    <w:rsid w:val="3FF948E9"/>
    <w:rsid w:val="43941907"/>
    <w:rsid w:val="45ED4171"/>
    <w:rsid w:val="49C4715E"/>
    <w:rsid w:val="4AEC73C7"/>
    <w:rsid w:val="4FC92D40"/>
    <w:rsid w:val="4FCE52B8"/>
    <w:rsid w:val="51E72EA1"/>
    <w:rsid w:val="555A157D"/>
    <w:rsid w:val="5662170E"/>
    <w:rsid w:val="58434DDF"/>
    <w:rsid w:val="5C913404"/>
    <w:rsid w:val="5E39324F"/>
    <w:rsid w:val="663420D5"/>
    <w:rsid w:val="675D57CC"/>
    <w:rsid w:val="68A556CB"/>
    <w:rsid w:val="6A5B0572"/>
    <w:rsid w:val="6B6276E6"/>
    <w:rsid w:val="6B7768A3"/>
    <w:rsid w:val="6C6B7AF6"/>
    <w:rsid w:val="6E0362C4"/>
    <w:rsid w:val="708A46C3"/>
    <w:rsid w:val="72902453"/>
    <w:rsid w:val="738315B2"/>
    <w:rsid w:val="79C87210"/>
    <w:rsid w:val="7B92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2021-03-13T01:47:00Z</cp:lastPrinted>
  <dcterms:modified xsi:type="dcterms:W3CDTF">2022-03-28T01:14:54Z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A125D251AEF84D23920BCB216EF544D5</vt:lpwstr>
  </property>
</Properties>
</file>