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  <w:t>附件一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  <w:t>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  <w:t> 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8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8"/>
          <w:kern w:val="2"/>
          <w:sz w:val="36"/>
          <w:szCs w:val="36"/>
          <w:shd w:val="clear" w:fill="FFFFFF"/>
          <w:lang w:val="en-US" w:eastAsia="zh-CN" w:bidi="ar-SA"/>
        </w:rPr>
        <w:t>海安市人民医院医院招标代理公司遴选报名表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  <w:t> </w:t>
      </w:r>
    </w:p>
    <w:tbl>
      <w:tblPr>
        <w:tblStyle w:val="2"/>
        <w:tblW w:w="14160" w:type="dxa"/>
        <w:tblInd w:w="-3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1425"/>
        <w:gridCol w:w="2055"/>
        <w:gridCol w:w="1770"/>
        <w:gridCol w:w="2370"/>
        <w:gridCol w:w="243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法人姓名</w:t>
            </w:r>
          </w:p>
        </w:tc>
        <w:tc>
          <w:tcPr>
            <w:tcW w:w="2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法人联系电话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受托人姓名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受托人联系电话</w:t>
            </w:r>
          </w:p>
        </w:tc>
        <w:tc>
          <w:tcPr>
            <w:tcW w:w="2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93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代理范围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000000"/>
                <w:spacing w:val="8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 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000000"/>
          <w:spacing w:val="8"/>
          <w:kern w:val="2"/>
          <w:sz w:val="28"/>
          <w:szCs w:val="28"/>
          <w:shd w:val="clear" w:fill="FFFFFF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846B1"/>
    <w:rsid w:val="5B92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2020-08-26T06:11:00Z</dcterms:created>
  <dc:creator>Administrator</dc:creator>
  <cp:lastModifiedBy>Administrator</cp:lastModifiedBy>
  <cp:lastPrinted>2020-08-26T06:33:38Z</cp:lastPrinted>
  <dcterms:modified xsi:type="dcterms:W3CDTF">2020-08-26T06:34:01Z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